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860DB" w:rsidRPr="008860DB" w14:paraId="0656B534" w14:textId="77777777" w:rsidTr="00AF1B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DE745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14:paraId="6822500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14:paraId="0765E26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>Кармалинского сельского поселения</w:t>
            </w:r>
          </w:p>
          <w:p w14:paraId="6AAB87E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14:paraId="51894D6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1B6B7A3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 xml:space="preserve">423598, Нижнекамский район, </w:t>
            </w:r>
          </w:p>
          <w:p w14:paraId="053CEF0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>с. Кармалы, ул. Пионерская, 1</w:t>
            </w:r>
          </w:p>
          <w:p w14:paraId="0DAB490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F1D1E5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1B22653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14:paraId="1191FF5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>Кармалы авыл жирлеге</w:t>
            </w:r>
          </w:p>
          <w:p w14:paraId="28FE93D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14:paraId="4979642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51044B5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 xml:space="preserve">423598, Түбән Кама  районы, </w:t>
            </w:r>
          </w:p>
          <w:p w14:paraId="2CCA34C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>Кармалы авылы, Пионер урамы, 1</w:t>
            </w:r>
          </w:p>
          <w:p w14:paraId="64575B4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8860DB" w:rsidRPr="008860DB" w14:paraId="035ABD51" w14:textId="77777777" w:rsidTr="00AF1B09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7234A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0DB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33-39-17, электронный адрес: </w:t>
            </w:r>
            <w:r w:rsidRPr="008860D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860DB">
              <w:rPr>
                <w:rFonts w:ascii="Arial" w:hAnsi="Arial" w:cs="Arial"/>
                <w:sz w:val="24"/>
                <w:szCs w:val="24"/>
              </w:rPr>
              <w:instrText xml:space="preserve"> HYPERLINK "mailto:%20Karmalinskoe.sp@tatar.ru" </w:instrText>
            </w:r>
            <w:r w:rsidRPr="008860D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860DB"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  <w:t>Karmalinskoe.sp@tatar.ru</w:t>
            </w:r>
            <w:r w:rsidRPr="008860DB"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  <w:fldChar w:fldCharType="end"/>
            </w:r>
            <w:r w:rsidRPr="008860DB">
              <w:rPr>
                <w:rFonts w:ascii="Arial" w:hAnsi="Arial" w:cs="Arial"/>
                <w:sz w:val="24"/>
                <w:szCs w:val="24"/>
              </w:rPr>
              <w:t xml:space="preserve">, сайт: </w:t>
            </w:r>
            <w:r w:rsidRPr="008860DB">
              <w:rPr>
                <w:rFonts w:ascii="Arial" w:hAnsi="Arial" w:cs="Arial"/>
                <w:sz w:val="24"/>
                <w:szCs w:val="24"/>
                <w:lang w:val="en-US"/>
              </w:rPr>
              <w:t>www</w:t>
            </w:r>
            <w:r w:rsidRPr="008860D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860DB">
              <w:rPr>
                <w:rFonts w:ascii="Arial" w:hAnsi="Arial" w:cs="Arial"/>
                <w:sz w:val="24"/>
                <w:szCs w:val="24"/>
                <w:lang w:val="en-US"/>
              </w:rPr>
              <w:t>karmalinskoe</w:t>
            </w:r>
            <w:proofErr w:type="spellEnd"/>
            <w:r w:rsidRPr="008860DB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8860DB">
              <w:rPr>
                <w:rFonts w:ascii="Arial" w:hAnsi="Arial" w:cs="Arial"/>
                <w:sz w:val="24"/>
                <w:szCs w:val="24"/>
                <w:lang w:val="en-US"/>
              </w:rPr>
              <w:t>sp</w:t>
            </w:r>
            <w:proofErr w:type="spellEnd"/>
            <w:r w:rsidRPr="008860D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860D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4B1D8D50" w14:textId="77777777" w:rsidR="008860DB" w:rsidRPr="008860DB" w:rsidRDefault="008860DB" w:rsidP="008860D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47C31B71" w14:textId="77777777" w:rsidR="008860DB" w:rsidRPr="008860DB" w:rsidRDefault="008860DB" w:rsidP="008860D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8860DB">
        <w:rPr>
          <w:rFonts w:ascii="Arial" w:hAnsi="Arial" w:cs="Arial"/>
          <w:sz w:val="24"/>
          <w:szCs w:val="24"/>
          <w:lang w:val="tt-RU"/>
        </w:rPr>
        <w:t xml:space="preserve">                              РЕШЕНИЕ                                                    КАРАР</w:t>
      </w:r>
    </w:p>
    <w:p w14:paraId="23008EAD" w14:textId="77777777" w:rsidR="008860DB" w:rsidRPr="008860DB" w:rsidRDefault="008860DB" w:rsidP="008860D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676E4768" w14:textId="77777777" w:rsidR="008860DB" w:rsidRPr="008860DB" w:rsidRDefault="008860DB" w:rsidP="008860DB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tt-RU" w:eastAsia="ru-RU"/>
        </w:rPr>
      </w:pPr>
    </w:p>
    <w:p w14:paraId="0CB64257" w14:textId="77777777" w:rsidR="008860DB" w:rsidRPr="008860DB" w:rsidRDefault="008860DB" w:rsidP="008860DB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val="tt-RU" w:eastAsia="ru-RU"/>
        </w:rPr>
        <w:t>от 1</w:t>
      </w:r>
      <w:r w:rsidRPr="008860D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860DB">
        <w:rPr>
          <w:rFonts w:ascii="Arial" w:eastAsia="Times New Roman" w:hAnsi="Arial" w:cs="Arial"/>
          <w:sz w:val="24"/>
          <w:szCs w:val="24"/>
          <w:lang w:val="tt-RU" w:eastAsia="ru-RU"/>
        </w:rPr>
        <w:t>.04.2026 г.                                                                                                         № 1</w:t>
      </w:r>
      <w:r w:rsidRPr="008860DB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471BCA1D" w14:textId="77777777" w:rsidR="008860DB" w:rsidRPr="008860DB" w:rsidRDefault="008860DB" w:rsidP="008860D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  </w:t>
      </w:r>
    </w:p>
    <w:p w14:paraId="10259175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 xml:space="preserve">Об   исполнении бюджета </w:t>
      </w:r>
      <w:proofErr w:type="spellStart"/>
      <w:r w:rsidRPr="008860DB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 w:rsidRPr="008860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C49DD98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Нижнекамского  </w:t>
      </w:r>
    </w:p>
    <w:p w14:paraId="08C6CA84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</w:t>
      </w:r>
    </w:p>
    <w:p w14:paraId="4D53E991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>за 2025 год</w:t>
      </w:r>
    </w:p>
    <w:p w14:paraId="273441AF" w14:textId="77777777" w:rsidR="008860DB" w:rsidRPr="008860DB" w:rsidRDefault="008860DB" w:rsidP="008860D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AC8A088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Заслушав отчет главного бухгалтера исполнительного комитета сельского поселения Лебедеву М.М. «Об исполнении бюджета </w:t>
      </w:r>
      <w:proofErr w:type="spellStart"/>
      <w:r w:rsidRPr="008860DB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 w:rsidRPr="008860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за 2024 год», </w:t>
      </w:r>
    </w:p>
    <w:p w14:paraId="1DC33F99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6BA147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Pr="008860DB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 w:rsidRPr="008860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</w:p>
    <w:p w14:paraId="4A1712AF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34A102" w14:textId="77777777" w:rsidR="008860DB" w:rsidRPr="008860DB" w:rsidRDefault="008860DB" w:rsidP="008860DB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811B6F8" w14:textId="77777777" w:rsidR="008860DB" w:rsidRPr="008860DB" w:rsidRDefault="008860DB" w:rsidP="008860DB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      Р Е Ш А Е Т:</w:t>
      </w:r>
    </w:p>
    <w:p w14:paraId="0AA54201" w14:textId="77777777" w:rsidR="008860DB" w:rsidRPr="008860DB" w:rsidRDefault="008860DB" w:rsidP="008860DB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0E1E826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Утвердить отчет об исполнении бюджета </w:t>
      </w:r>
      <w:proofErr w:type="spellStart"/>
      <w:r w:rsidRPr="008860DB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 w:rsidRPr="008860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за 2025 год по доходам в сумме 14 833,6 тыс. руб., по расходам 15 055,7 тыс. руб. с превышением расходов над доходами (дефицитом) в сумме 222,1 тыс. руб. и следующие показатели:</w:t>
      </w:r>
    </w:p>
    <w:p w14:paraId="7593ADBA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>- доходы бюджета по кодам классификации доходов бюджета согласно</w:t>
      </w:r>
    </w:p>
    <w:p w14:paraId="3D7CB40E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>приложению 1;</w:t>
      </w:r>
    </w:p>
    <w:p w14:paraId="74144949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ab/>
        <w:t>- расходы бюджета по разделам и подразделам классификации расходов бюджета согласно приложению 2.</w:t>
      </w:r>
    </w:p>
    <w:p w14:paraId="494C6B4E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ab/>
        <w:t>- расходы бюджета по ведомственной структуре расходов бюджета согласно приложению 3.</w:t>
      </w:r>
    </w:p>
    <w:p w14:paraId="13BD7DDC" w14:textId="77777777" w:rsidR="008860DB" w:rsidRPr="008860DB" w:rsidRDefault="008860DB" w:rsidP="008860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0DB">
        <w:rPr>
          <w:rFonts w:ascii="Arial" w:eastAsia="Times New Roman" w:hAnsi="Arial" w:cs="Arial"/>
          <w:sz w:val="24"/>
          <w:szCs w:val="24"/>
          <w:lang w:eastAsia="ru-RU"/>
        </w:rPr>
        <w:tab/>
        <w:t>- источники финансирования дефицита бюджета по кодам классификации источников финансирования дефицита бюджета согласно приложению 4.</w:t>
      </w:r>
    </w:p>
    <w:p w14:paraId="67921153" w14:textId="77777777" w:rsidR="008860DB" w:rsidRPr="008860DB" w:rsidRDefault="008860DB" w:rsidP="008860D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2.   Обнародовать настоящее решение на специально-оборудованных информационных стендах, сайте поселения, в средствах массовой информации.</w:t>
      </w:r>
    </w:p>
    <w:p w14:paraId="69AF8407" w14:textId="77777777" w:rsidR="008860DB" w:rsidRPr="008860DB" w:rsidRDefault="008860DB" w:rsidP="008860D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D68E972" w14:textId="77777777" w:rsidR="008860DB" w:rsidRPr="008860DB" w:rsidRDefault="008860DB" w:rsidP="008860DB">
      <w:pPr>
        <w:shd w:val="clear" w:color="auto" w:fill="FFFFFF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CD07948" w14:textId="77777777" w:rsidR="008860DB" w:rsidRPr="008860DB" w:rsidRDefault="008860DB" w:rsidP="008860DB">
      <w:pPr>
        <w:shd w:val="clear" w:color="auto" w:fill="FFFFFF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4C981D8" w14:textId="77777777" w:rsidR="008860DB" w:rsidRPr="008860DB" w:rsidRDefault="008860DB" w:rsidP="008860DB">
      <w:pPr>
        <w:shd w:val="clear" w:color="auto" w:fill="FFFFFF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Глава </w:t>
      </w:r>
      <w:proofErr w:type="gramStart"/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</w:t>
      </w:r>
      <w:r w:rsidRPr="008860DB">
        <w:rPr>
          <w:rFonts w:ascii="Arial" w:eastAsiaTheme="minorEastAsia" w:hAnsi="Arial" w:cs="Arial"/>
          <w:sz w:val="24"/>
          <w:szCs w:val="24"/>
          <w:lang w:val="en-US" w:eastAsia="ru-RU"/>
        </w:rPr>
        <w:t xml:space="preserve"> </w:t>
      </w: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Н.В. Мальцева</w:t>
      </w:r>
    </w:p>
    <w:p w14:paraId="31870845" w14:textId="77777777" w:rsidR="008860DB" w:rsidRPr="008860DB" w:rsidRDefault="008860DB" w:rsidP="008860DB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4551FE0" w14:textId="77777777" w:rsidR="008860DB" w:rsidRPr="008860DB" w:rsidRDefault="008860DB" w:rsidP="008860D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0B4A1EC" w14:textId="77777777" w:rsidR="008860DB" w:rsidRPr="008860DB" w:rsidRDefault="008860DB" w:rsidP="008860D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30569" w:type="dxa"/>
        <w:tblInd w:w="93" w:type="dxa"/>
        <w:tblLook w:val="00A0" w:firstRow="1" w:lastRow="0" w:firstColumn="1" w:lastColumn="0" w:noHBand="0" w:noVBand="0"/>
      </w:tblPr>
      <w:tblGrid>
        <w:gridCol w:w="1008"/>
        <w:gridCol w:w="2337"/>
        <w:gridCol w:w="531"/>
        <w:gridCol w:w="2693"/>
        <w:gridCol w:w="580"/>
        <w:gridCol w:w="379"/>
        <w:gridCol w:w="316"/>
        <w:gridCol w:w="142"/>
        <w:gridCol w:w="534"/>
        <w:gridCol w:w="176"/>
        <w:gridCol w:w="1384"/>
        <w:gridCol w:w="286"/>
        <w:gridCol w:w="330"/>
        <w:gridCol w:w="6608"/>
        <w:gridCol w:w="6608"/>
        <w:gridCol w:w="6657"/>
      </w:tblGrid>
      <w:tr w:rsidR="008860DB" w:rsidRPr="008860DB" w14:paraId="5770067A" w14:textId="77777777" w:rsidTr="00AF1B09">
        <w:trPr>
          <w:gridAfter w:val="4"/>
          <w:wAfter w:w="20203" w:type="dxa"/>
          <w:trHeight w:val="255"/>
        </w:trPr>
        <w:tc>
          <w:tcPr>
            <w:tcW w:w="3345" w:type="dxa"/>
            <w:gridSpan w:val="2"/>
            <w:noWrap/>
            <w:vAlign w:val="center"/>
          </w:tcPr>
          <w:p w14:paraId="5CB4DAD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1" w:type="dxa"/>
            <w:gridSpan w:val="10"/>
            <w:noWrap/>
            <w:vAlign w:val="center"/>
          </w:tcPr>
          <w:p w14:paraId="213D1B2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46F92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DD185D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A0965A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58E510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14:paraId="3FC72F5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                          Приложение № 1</w:t>
            </w:r>
          </w:p>
        </w:tc>
      </w:tr>
      <w:tr w:rsidR="008860DB" w:rsidRPr="008860DB" w14:paraId="3DA7274B" w14:textId="77777777" w:rsidTr="00AF1B09">
        <w:trPr>
          <w:gridAfter w:val="4"/>
          <w:wAfter w:w="20203" w:type="dxa"/>
          <w:trHeight w:val="294"/>
        </w:trPr>
        <w:tc>
          <w:tcPr>
            <w:tcW w:w="3345" w:type="dxa"/>
            <w:gridSpan w:val="2"/>
            <w:noWrap/>
            <w:vAlign w:val="center"/>
          </w:tcPr>
          <w:p w14:paraId="7FB5696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6D99BAF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                              к проекту решению Совета                                     </w:t>
            </w:r>
          </w:p>
        </w:tc>
      </w:tr>
      <w:tr w:rsidR="008860DB" w:rsidRPr="008860DB" w14:paraId="573447F2" w14:textId="77777777" w:rsidTr="00AF1B09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14:paraId="509B48A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70400C48" w14:textId="77777777" w:rsidR="008860DB" w:rsidRPr="008860DB" w:rsidRDefault="008860DB" w:rsidP="00886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Кармалинского</w:t>
            </w:r>
            <w:proofErr w:type="spell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сельского</w:t>
            </w:r>
          </w:p>
          <w:p w14:paraId="6424148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   поселения</w:t>
            </w:r>
          </w:p>
        </w:tc>
      </w:tr>
      <w:tr w:rsidR="008860DB" w:rsidRPr="008860DB" w14:paraId="608ABA30" w14:textId="77777777" w:rsidTr="00AF1B09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14:paraId="0BB9050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5401B50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                          № </w:t>
            </w:r>
            <w:r w:rsidRPr="008860DB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11 </w:t>
            </w: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 </w:t>
            </w:r>
            <w:r w:rsidRPr="008860DB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15</w:t>
            </w: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.04.2026 года</w:t>
            </w:r>
          </w:p>
        </w:tc>
      </w:tr>
      <w:tr w:rsidR="008860DB" w:rsidRPr="008860DB" w14:paraId="07D28D67" w14:textId="77777777" w:rsidTr="00AF1B09">
        <w:trPr>
          <w:gridAfter w:val="4"/>
          <w:wAfter w:w="20203" w:type="dxa"/>
          <w:trHeight w:val="80"/>
        </w:trPr>
        <w:tc>
          <w:tcPr>
            <w:tcW w:w="3345" w:type="dxa"/>
            <w:gridSpan w:val="2"/>
            <w:noWrap/>
            <w:vAlign w:val="center"/>
          </w:tcPr>
          <w:p w14:paraId="4515ABD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gridSpan w:val="8"/>
            <w:noWrap/>
            <w:vAlign w:val="center"/>
          </w:tcPr>
          <w:p w14:paraId="6B6D256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noWrap/>
            <w:vAlign w:val="center"/>
          </w:tcPr>
          <w:p w14:paraId="553FB36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6AE5D179" w14:textId="77777777" w:rsidTr="00AF1B09">
        <w:trPr>
          <w:gridAfter w:val="4"/>
          <w:wAfter w:w="20203" w:type="dxa"/>
          <w:trHeight w:val="795"/>
        </w:trPr>
        <w:tc>
          <w:tcPr>
            <w:tcW w:w="10366" w:type="dxa"/>
            <w:gridSpan w:val="12"/>
            <w:vAlign w:val="center"/>
            <w:hideMark/>
          </w:tcPr>
          <w:p w14:paraId="33875C1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Исполнение бюджета </w:t>
            </w: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Кармалинского</w:t>
            </w:r>
            <w:proofErr w:type="spell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сельского поселения Нижнекамского муниципального района Республики Татарстан за 2025 год по кодам классификации доходов бюджета</w:t>
            </w:r>
          </w:p>
        </w:tc>
      </w:tr>
      <w:tr w:rsidR="008860DB" w:rsidRPr="008860DB" w14:paraId="1B40DFAF" w14:textId="77777777" w:rsidTr="00AF1B09">
        <w:trPr>
          <w:gridAfter w:val="4"/>
          <w:wAfter w:w="20203" w:type="dxa"/>
          <w:trHeight w:val="80"/>
        </w:trPr>
        <w:tc>
          <w:tcPr>
            <w:tcW w:w="10366" w:type="dxa"/>
            <w:gridSpan w:val="12"/>
            <w:noWrap/>
            <w:vAlign w:val="center"/>
          </w:tcPr>
          <w:p w14:paraId="0DA2025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026878D7" w14:textId="77777777" w:rsidTr="00AF1B09">
        <w:trPr>
          <w:gridAfter w:val="4"/>
          <w:wAfter w:w="20203" w:type="dxa"/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1FDC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Код админ-</w:t>
            </w: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0FCB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C521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568F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8860DB" w:rsidRPr="008860DB" w14:paraId="634DD459" w14:textId="77777777" w:rsidTr="00AF1B09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090E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65C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дохода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957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51C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8860DB" w:rsidRPr="008860DB" w14:paraId="4629FC9C" w14:textId="77777777" w:rsidTr="00AF1B09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D835D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58AC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FB190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FB84F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008920A6" w14:textId="77777777" w:rsidTr="00AF1B09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CBB9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B42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100 00000 00 0000 000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BCB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B6A1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2 097,3</w:t>
            </w:r>
          </w:p>
        </w:tc>
      </w:tr>
      <w:tr w:rsidR="008860DB" w:rsidRPr="008860DB" w14:paraId="6ACCAB90" w14:textId="77777777" w:rsidTr="00AF1B09">
        <w:trPr>
          <w:gridAfter w:val="4"/>
          <w:wAfter w:w="20203" w:type="dxa"/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31D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94B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273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9562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676,1</w:t>
            </w:r>
          </w:p>
        </w:tc>
      </w:tr>
      <w:tr w:rsidR="008860DB" w:rsidRPr="008860DB" w14:paraId="5518F76B" w14:textId="77777777" w:rsidTr="00AF1B09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A0C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10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6AB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461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676,1</w:t>
            </w:r>
          </w:p>
        </w:tc>
      </w:tr>
      <w:tr w:rsidR="008860DB" w:rsidRPr="008860DB" w14:paraId="4ED59313" w14:textId="77777777" w:rsidTr="00AF1B09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96F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6C6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849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4DE9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860DB" w:rsidRPr="008860DB" w14:paraId="72D9EDA5" w14:textId="77777777" w:rsidTr="00AF1B09">
        <w:trPr>
          <w:gridAfter w:val="4"/>
          <w:wAfter w:w="20203" w:type="dxa"/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18E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C11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105 03010 01 0000 110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7C5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99F3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860DB" w:rsidRPr="008860DB" w14:paraId="5A5959E2" w14:textId="77777777" w:rsidTr="00AF1B09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7EC22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A817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75C0B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702572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08039623" w14:textId="77777777" w:rsidTr="00AF1B09">
        <w:trPr>
          <w:gridAfter w:val="4"/>
          <w:wAfter w:w="20203" w:type="dxa"/>
          <w:trHeight w:val="2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1A4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F43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43A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Налоги на имущество 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8866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789,4</w:t>
            </w:r>
          </w:p>
        </w:tc>
      </w:tr>
      <w:tr w:rsidR="008860DB" w:rsidRPr="008860DB" w14:paraId="5B3AAAB7" w14:textId="77777777" w:rsidTr="00AF1B09">
        <w:trPr>
          <w:gridAfter w:val="4"/>
          <w:wAfter w:w="20203" w:type="dxa"/>
          <w:trHeight w:val="3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717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B74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106 01000 00 0000 110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D87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0827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179,5</w:t>
            </w:r>
          </w:p>
        </w:tc>
      </w:tr>
      <w:tr w:rsidR="008860DB" w:rsidRPr="008860DB" w14:paraId="1C2648FF" w14:textId="77777777" w:rsidTr="00AF1B09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4138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F301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C3AAD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7E739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6CC6E406" w14:textId="77777777" w:rsidTr="00AF1B09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14E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F6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7C9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D5AB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609,9</w:t>
            </w:r>
          </w:p>
        </w:tc>
      </w:tr>
      <w:tr w:rsidR="008860DB" w:rsidRPr="008860DB" w14:paraId="1F1742A2" w14:textId="77777777" w:rsidTr="00AF1B09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B16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22D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106 06033 10 1000 110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7AC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4112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359,0</w:t>
            </w:r>
          </w:p>
        </w:tc>
      </w:tr>
      <w:tr w:rsidR="008860DB" w:rsidRPr="008860DB" w14:paraId="37BC9347" w14:textId="77777777" w:rsidTr="00AF1B09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F45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0C3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106 06043 10 1000 110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66D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A13F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250,9</w:t>
            </w:r>
          </w:p>
        </w:tc>
      </w:tr>
      <w:tr w:rsidR="008860DB" w:rsidRPr="008860DB" w14:paraId="111EAFF2" w14:textId="77777777" w:rsidTr="00AF1B09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D6C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3B7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9C9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49AF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1,3</w:t>
            </w:r>
          </w:p>
        </w:tc>
      </w:tr>
      <w:tr w:rsidR="008860DB" w:rsidRPr="008860DB" w14:paraId="04B7CF22" w14:textId="77777777" w:rsidTr="00AF1B09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083A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73BA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7CF3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75DD4E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73,8</w:t>
            </w:r>
          </w:p>
        </w:tc>
      </w:tr>
      <w:tr w:rsidR="008860DB" w:rsidRPr="008860DB" w14:paraId="6AA92475" w14:textId="77777777" w:rsidTr="00AF1B09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FE0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3E1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113 02065 10 0000 130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988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Доходы, поступившие в порядке возмещения расходов, понесенных в связи с эксплуатацией имущества сельских поселений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63A9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111,6</w:t>
            </w:r>
          </w:p>
        </w:tc>
      </w:tr>
      <w:tr w:rsidR="008860DB" w:rsidRPr="008860DB" w14:paraId="69B4E950" w14:textId="77777777" w:rsidTr="00AF1B09">
        <w:trPr>
          <w:gridAfter w:val="4"/>
          <w:wAfter w:w="20203" w:type="dxa"/>
          <w:trHeight w:val="1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E89A1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C01F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93BDE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E89BF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4D5CC97E" w14:textId="77777777" w:rsidTr="00AF1B09">
        <w:trPr>
          <w:gridAfter w:val="4"/>
          <w:wAfter w:w="20203" w:type="dxa"/>
          <w:trHeight w:val="7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88F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2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81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117 14030 10 0000 150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593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A265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445,1</w:t>
            </w:r>
          </w:p>
        </w:tc>
      </w:tr>
      <w:tr w:rsidR="008860DB" w:rsidRPr="008860DB" w14:paraId="3B0F6115" w14:textId="77777777" w:rsidTr="00AF1B09">
        <w:trPr>
          <w:gridAfter w:val="4"/>
          <w:wAfter w:w="20203" w:type="dxa"/>
          <w:trHeight w:val="4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AAC79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76CA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D1290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20A96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7CE465D6" w14:textId="77777777" w:rsidTr="00AF1B09">
        <w:trPr>
          <w:gridAfter w:val="4"/>
          <w:wAfter w:w="20203" w:type="dxa"/>
          <w:trHeight w:val="31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0E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ED2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EBE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 Е З В О З М Е З Д Н Ы </w:t>
            </w: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 П</w:t>
            </w:r>
            <w:proofErr w:type="gram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 С Т У П Л Е Н И Я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AB8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12 736,3</w:t>
            </w:r>
          </w:p>
        </w:tc>
      </w:tr>
      <w:tr w:rsidR="008860DB" w:rsidRPr="008860DB" w14:paraId="2AA1C6E4" w14:textId="77777777" w:rsidTr="00AF1B09">
        <w:trPr>
          <w:gridAfter w:val="4"/>
          <w:wAfter w:w="20203" w:type="dxa"/>
          <w:trHeight w:val="19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3D08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2D82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62C251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697CF08" w14:textId="77777777" w:rsidR="008860DB" w:rsidRPr="008860DB" w:rsidRDefault="008860DB" w:rsidP="00886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202 16001 10 0000 150</w:t>
            </w:r>
          </w:p>
          <w:p w14:paraId="08EE1A0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16A751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1B8DD5" w14:textId="77777777" w:rsidR="008860DB" w:rsidRPr="008860DB" w:rsidRDefault="008860DB" w:rsidP="00886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</w:t>
            </w:r>
          </w:p>
          <w:p w14:paraId="281D1C5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бюджетной обеспеченности из бюджетов муниципальных районов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D50806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1002B276" w14:textId="77777777" w:rsidTr="00AF1B09">
        <w:trPr>
          <w:gridAfter w:val="4"/>
          <w:wAfter w:w="20203" w:type="dxa"/>
          <w:trHeight w:val="86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7E44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D74A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CFE92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F6A03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7 537,0</w:t>
            </w:r>
          </w:p>
        </w:tc>
      </w:tr>
      <w:tr w:rsidR="008860DB" w:rsidRPr="008860DB" w14:paraId="53DB8D4A" w14:textId="77777777" w:rsidTr="00AF1B09">
        <w:trPr>
          <w:gridAfter w:val="4"/>
          <w:wAfter w:w="20203" w:type="dxa"/>
          <w:trHeight w:val="273"/>
        </w:trPr>
        <w:tc>
          <w:tcPr>
            <w:tcW w:w="10366" w:type="dxa"/>
            <w:gridSpan w:val="1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2850347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04D12A3C" w14:textId="77777777" w:rsidTr="00AF1B09">
        <w:trPr>
          <w:gridAfter w:val="4"/>
          <w:wAfter w:w="20203" w:type="dxa"/>
          <w:trHeight w:val="13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293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0C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BE4FEE4" w14:textId="77777777" w:rsidR="008860DB" w:rsidRPr="008860DB" w:rsidRDefault="008860DB" w:rsidP="00886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202 35118 10 0000 150</w:t>
            </w:r>
          </w:p>
          <w:p w14:paraId="7B1362C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EA2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9CE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179,5</w:t>
            </w:r>
          </w:p>
        </w:tc>
      </w:tr>
      <w:tr w:rsidR="008860DB" w:rsidRPr="008860DB" w14:paraId="74E080D0" w14:textId="77777777" w:rsidTr="00AF1B09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4DF64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814</w:t>
            </w:r>
          </w:p>
          <w:p w14:paraId="34ED90E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DC877" w14:textId="77777777" w:rsidR="008860DB" w:rsidRPr="008860DB" w:rsidRDefault="008860DB" w:rsidP="00886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202 40000 00 0000 150</w:t>
            </w:r>
          </w:p>
          <w:p w14:paraId="0F60341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BABB9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  <w:p w14:paraId="2EBC091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B4B068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5 019,8</w:t>
            </w:r>
          </w:p>
        </w:tc>
      </w:tr>
      <w:tr w:rsidR="008860DB" w:rsidRPr="008860DB" w14:paraId="0DE305B4" w14:textId="77777777" w:rsidTr="00AF1B09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BA8F4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8011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202 40014 10 0000 150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EECF2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8F134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612,9</w:t>
            </w:r>
          </w:p>
        </w:tc>
      </w:tr>
      <w:tr w:rsidR="008860DB" w:rsidRPr="008860DB" w14:paraId="6CC5F485" w14:textId="77777777" w:rsidTr="00AF1B09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5E706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A169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202 49999 10 0000 150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11D1DB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ACBC70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4 406,9</w:t>
            </w:r>
          </w:p>
        </w:tc>
      </w:tr>
      <w:tr w:rsidR="008860DB" w:rsidRPr="008860DB" w14:paraId="3C1488C1" w14:textId="77777777" w:rsidTr="00AF1B09">
        <w:trPr>
          <w:gridAfter w:val="4"/>
          <w:wAfter w:w="20203" w:type="dxa"/>
          <w:trHeight w:val="71"/>
        </w:trPr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42785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10974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882C3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2DAC6E3C" w14:textId="77777777" w:rsidTr="00AF1B09">
        <w:trPr>
          <w:gridAfter w:val="4"/>
          <w:wAfter w:w="20203" w:type="dxa"/>
          <w:trHeight w:val="47"/>
        </w:trPr>
        <w:tc>
          <w:tcPr>
            <w:tcW w:w="3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20F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71A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ДОХОДЫ  БЮДЖЕТА</w:t>
            </w:r>
            <w:proofErr w:type="gram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ИТОГО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3671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14 833,6  </w:t>
            </w:r>
          </w:p>
        </w:tc>
      </w:tr>
      <w:tr w:rsidR="008860DB" w:rsidRPr="008860DB" w14:paraId="7E6E8D7C" w14:textId="77777777" w:rsidTr="00AF1B09">
        <w:trPr>
          <w:gridAfter w:val="4"/>
          <w:wAfter w:w="20203" w:type="dxa"/>
          <w:trHeight w:val="546"/>
        </w:trPr>
        <w:tc>
          <w:tcPr>
            <w:tcW w:w="3876" w:type="dxa"/>
            <w:gridSpan w:val="3"/>
            <w:noWrap/>
            <w:vAlign w:val="bottom"/>
          </w:tcPr>
          <w:p w14:paraId="4B0DBDD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vAlign w:val="bottom"/>
          </w:tcPr>
          <w:p w14:paraId="6938332C" w14:textId="77777777" w:rsidR="008860DB" w:rsidRPr="008860DB" w:rsidRDefault="008860DB" w:rsidP="00886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C1011E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F8C7CF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BA442E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7A7E3A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ED52C9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31BD22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D59F86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F9BB09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2D309D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52D6DA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AD44C6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D83E6C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838642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6666D7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281D3C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9A674E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1E076B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B36794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3D6B6B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F2C46E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0A7C24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ED54C3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7DA218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64493A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FE056B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C6A778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B793F5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580458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4F7F9C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8350CF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63E83B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750019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359A5D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13D0F5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E82405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5EB2B3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9E690B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D4A6FE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BB2FBC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noWrap/>
            <w:vAlign w:val="bottom"/>
          </w:tcPr>
          <w:p w14:paraId="7C72EB6B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FBE630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5EADB3E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DE9941E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4E41E63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562E65AE" w14:textId="77777777" w:rsidTr="00AF1B09">
        <w:trPr>
          <w:gridAfter w:val="4"/>
          <w:wAfter w:w="20203" w:type="dxa"/>
          <w:trHeight w:val="142"/>
        </w:trPr>
        <w:tc>
          <w:tcPr>
            <w:tcW w:w="3876" w:type="dxa"/>
            <w:gridSpan w:val="3"/>
            <w:noWrap/>
            <w:vAlign w:val="bottom"/>
          </w:tcPr>
          <w:p w14:paraId="7236BFD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7"/>
            <w:vAlign w:val="bottom"/>
          </w:tcPr>
          <w:p w14:paraId="396B57D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noWrap/>
            <w:vAlign w:val="bottom"/>
          </w:tcPr>
          <w:p w14:paraId="6615320F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77D88816" w14:textId="77777777" w:rsidTr="00AF1B09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4CFFA43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vAlign w:val="bottom"/>
          </w:tcPr>
          <w:p w14:paraId="064ADFC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gridSpan w:val="2"/>
            <w:noWrap/>
            <w:vAlign w:val="bottom"/>
          </w:tcPr>
          <w:p w14:paraId="0178291F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CE2A7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gridSpan w:val="6"/>
            <w:noWrap/>
            <w:vAlign w:val="center"/>
            <w:hideMark/>
          </w:tcPr>
          <w:p w14:paraId="75408E91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Приложение № 2</w:t>
            </w:r>
          </w:p>
          <w:p w14:paraId="48AA4CF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 проекту </w:t>
            </w: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решения  </w:t>
            </w: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Кармалинского</w:t>
            </w:r>
            <w:proofErr w:type="spellEnd"/>
            <w:proofErr w:type="gram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48582036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 11</w:t>
            </w:r>
            <w:proofErr w:type="gram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от  15.04.2026 г.</w:t>
            </w:r>
          </w:p>
        </w:tc>
      </w:tr>
      <w:tr w:rsidR="008860DB" w:rsidRPr="008860DB" w14:paraId="17902F39" w14:textId="77777777" w:rsidTr="00AF1B09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48E9B75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vAlign w:val="bottom"/>
          </w:tcPr>
          <w:p w14:paraId="492B6E7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14:paraId="223A316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14:paraId="2D8662F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0B4B72DC" w14:textId="77777777" w:rsidTr="00AF1B09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117050B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vAlign w:val="bottom"/>
          </w:tcPr>
          <w:p w14:paraId="1CD60A8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14:paraId="5A5E826E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14:paraId="76BEA84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503B7465" w14:textId="77777777" w:rsidTr="00AF1B09">
        <w:trPr>
          <w:trHeight w:val="945"/>
        </w:trPr>
        <w:tc>
          <w:tcPr>
            <w:tcW w:w="10696" w:type="dxa"/>
            <w:gridSpan w:val="13"/>
            <w:vAlign w:val="center"/>
          </w:tcPr>
          <w:p w14:paraId="6882102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Исполнение расходов бюджета </w:t>
            </w: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Кармалинского</w:t>
            </w:r>
            <w:proofErr w:type="spell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сельского поселения Нижнекамского муниципального района Республики Татарстан за 2025 год по разделам и подразделам классификации расходов бюджета</w:t>
            </w:r>
          </w:p>
          <w:p w14:paraId="60B284C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B9CB39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8" w:type="dxa"/>
          </w:tcPr>
          <w:p w14:paraId="05A3686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8" w:type="dxa"/>
          </w:tcPr>
          <w:p w14:paraId="68E8ED2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  <w:vAlign w:val="center"/>
            <w:hideMark/>
          </w:tcPr>
          <w:p w14:paraId="4ADE60F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                                          №5    от </w:t>
            </w: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04  .</w:t>
            </w:r>
            <w:proofErr w:type="gram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05.2016 года</w:t>
            </w:r>
          </w:p>
        </w:tc>
      </w:tr>
      <w:tr w:rsidR="008860DB" w:rsidRPr="008860DB" w14:paraId="40DE60E2" w14:textId="77777777" w:rsidTr="00AF1B09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D202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73B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6E3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38D3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Сумма в тыс. руб.</w:t>
            </w:r>
          </w:p>
        </w:tc>
      </w:tr>
      <w:tr w:rsidR="008860DB" w:rsidRPr="008860DB" w14:paraId="14C4F8B5" w14:textId="77777777" w:rsidTr="00AF1B09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7A46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9F4C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F6FF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67CF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271C3446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5FD9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486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246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AD6E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6 519,5</w:t>
            </w:r>
          </w:p>
        </w:tc>
      </w:tr>
      <w:tr w:rsidR="008860DB" w:rsidRPr="008860DB" w14:paraId="485C116C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E16B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D6D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2C6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76A3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1 730,2</w:t>
            </w:r>
          </w:p>
        </w:tc>
      </w:tr>
      <w:tr w:rsidR="008860DB" w:rsidRPr="008860DB" w14:paraId="2ABC117B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53DA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9B8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CFC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C673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2 663,1</w:t>
            </w:r>
          </w:p>
        </w:tc>
      </w:tr>
      <w:tr w:rsidR="008860DB" w:rsidRPr="008860DB" w14:paraId="655DAFF8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5E2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8FB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B33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77F5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8,4</w:t>
            </w:r>
          </w:p>
        </w:tc>
      </w:tr>
      <w:tr w:rsidR="008860DB" w:rsidRPr="008860DB" w14:paraId="471B12DA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9F4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322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6B6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ACC7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8860DB" w:rsidRPr="008860DB" w14:paraId="28EC24E4" w14:textId="77777777" w:rsidTr="00AF1B09">
        <w:trPr>
          <w:gridAfter w:val="5"/>
          <w:wAfter w:w="20489" w:type="dxa"/>
          <w:trHeight w:val="33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16C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B09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9AC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B39C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2 087,8</w:t>
            </w:r>
          </w:p>
        </w:tc>
      </w:tr>
      <w:tr w:rsidR="008860DB" w:rsidRPr="008860DB" w14:paraId="01A2F91A" w14:textId="77777777" w:rsidTr="00AF1B09">
        <w:trPr>
          <w:gridAfter w:val="5"/>
          <w:wAfter w:w="20489" w:type="dxa"/>
          <w:trHeight w:val="282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01A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B17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2DB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20B0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179,5</w:t>
            </w:r>
          </w:p>
        </w:tc>
      </w:tr>
      <w:tr w:rsidR="008860DB" w:rsidRPr="008860DB" w14:paraId="2AFF15C5" w14:textId="77777777" w:rsidTr="00AF1B09">
        <w:trPr>
          <w:gridAfter w:val="5"/>
          <w:wAfter w:w="20489" w:type="dxa"/>
          <w:trHeight w:val="34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B02F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3B4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5E9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EFD2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179,5</w:t>
            </w:r>
          </w:p>
        </w:tc>
      </w:tr>
      <w:tr w:rsidR="008860DB" w:rsidRPr="008860DB" w14:paraId="2E60083C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2EF2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453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83A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6EFF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1 445,9</w:t>
            </w:r>
          </w:p>
        </w:tc>
      </w:tr>
      <w:tr w:rsidR="008860DB" w:rsidRPr="008860DB" w14:paraId="74DE8F5F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8A6F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EC6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44D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3F1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1 445,9</w:t>
            </w:r>
          </w:p>
        </w:tc>
      </w:tr>
      <w:tr w:rsidR="008860DB" w:rsidRPr="008860DB" w14:paraId="03E03710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F16B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3C6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D6F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E857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2 306,2</w:t>
            </w:r>
          </w:p>
        </w:tc>
      </w:tr>
      <w:tr w:rsidR="008860DB" w:rsidRPr="008860DB" w14:paraId="6332680A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120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F06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B44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0AF6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2 306,2</w:t>
            </w:r>
          </w:p>
        </w:tc>
      </w:tr>
      <w:tr w:rsidR="008860DB" w:rsidRPr="008860DB" w14:paraId="4299368C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E3E5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9ED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69C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0908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1 242,3</w:t>
            </w:r>
          </w:p>
        </w:tc>
      </w:tr>
      <w:tr w:rsidR="008860DB" w:rsidRPr="008860DB" w14:paraId="032607CB" w14:textId="77777777" w:rsidTr="00AF1B09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E6D0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988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52B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81B0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1 242,3</w:t>
            </w:r>
          </w:p>
        </w:tc>
      </w:tr>
      <w:tr w:rsidR="008860DB" w:rsidRPr="008860DB" w14:paraId="7127E661" w14:textId="77777777" w:rsidTr="00AF1B09">
        <w:trPr>
          <w:gridAfter w:val="5"/>
          <w:wAfter w:w="20489" w:type="dxa"/>
          <w:trHeight w:val="341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5BBD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9FF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93F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2EA9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3 144,3</w:t>
            </w:r>
          </w:p>
        </w:tc>
      </w:tr>
      <w:tr w:rsidR="008860DB" w:rsidRPr="008860DB" w14:paraId="79BE1D5C" w14:textId="77777777" w:rsidTr="00AF1B09">
        <w:trPr>
          <w:gridAfter w:val="5"/>
          <w:wAfter w:w="20489" w:type="dxa"/>
          <w:trHeight w:val="29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E010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A26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B44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4C5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3 144,3</w:t>
            </w:r>
          </w:p>
        </w:tc>
      </w:tr>
      <w:tr w:rsidR="008860DB" w:rsidRPr="008860DB" w14:paraId="5A33F438" w14:textId="77777777" w:rsidTr="00AF1B09">
        <w:trPr>
          <w:gridAfter w:val="5"/>
          <w:wAfter w:w="20489" w:type="dxa"/>
          <w:trHeight w:val="22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536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549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8F4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64A6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218,0</w:t>
            </w:r>
          </w:p>
        </w:tc>
      </w:tr>
      <w:tr w:rsidR="008860DB" w:rsidRPr="008860DB" w14:paraId="41DFCBA1" w14:textId="77777777" w:rsidTr="00AF1B09">
        <w:trPr>
          <w:gridAfter w:val="5"/>
          <w:wAfter w:w="20489" w:type="dxa"/>
          <w:trHeight w:val="368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DFD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DAC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042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A83C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218,0</w:t>
            </w:r>
          </w:p>
        </w:tc>
      </w:tr>
      <w:tr w:rsidR="008860DB" w:rsidRPr="008860DB" w14:paraId="22FBEAE4" w14:textId="77777777" w:rsidTr="00AF1B09">
        <w:trPr>
          <w:gridAfter w:val="5"/>
          <w:wAfter w:w="20489" w:type="dxa"/>
          <w:trHeight w:val="54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93C46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E30A0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054BA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33D841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4DF7E90D" w14:textId="77777777" w:rsidTr="00AF1B09">
        <w:trPr>
          <w:gridAfter w:val="5"/>
          <w:wAfter w:w="20489" w:type="dxa"/>
          <w:trHeight w:val="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EE5E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7784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F45E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0C56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15 055,7</w:t>
            </w:r>
          </w:p>
        </w:tc>
      </w:tr>
    </w:tbl>
    <w:p w14:paraId="3AB47F33" w14:textId="77777777" w:rsidR="008860DB" w:rsidRPr="008860DB" w:rsidRDefault="008860DB" w:rsidP="008860D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980A9D5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8003636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B2C6352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0EB3959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B03EF22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0F9E976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3114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3"/>
        <w:gridCol w:w="7"/>
        <w:gridCol w:w="395"/>
        <w:gridCol w:w="3293"/>
        <w:gridCol w:w="709"/>
        <w:gridCol w:w="470"/>
        <w:gridCol w:w="380"/>
        <w:gridCol w:w="284"/>
        <w:gridCol w:w="203"/>
        <w:gridCol w:w="353"/>
        <w:gridCol w:w="152"/>
        <w:gridCol w:w="428"/>
        <w:gridCol w:w="264"/>
        <w:gridCol w:w="160"/>
        <w:gridCol w:w="741"/>
        <w:gridCol w:w="709"/>
        <w:gridCol w:w="238"/>
        <w:gridCol w:w="1004"/>
        <w:gridCol w:w="152"/>
        <w:gridCol w:w="6226"/>
        <w:gridCol w:w="798"/>
        <w:gridCol w:w="6159"/>
        <w:gridCol w:w="622"/>
        <w:gridCol w:w="6337"/>
        <w:gridCol w:w="491"/>
      </w:tblGrid>
      <w:tr w:rsidR="008860DB" w:rsidRPr="008860DB" w14:paraId="3125EEC8" w14:textId="77777777" w:rsidTr="00AF1B09">
        <w:trPr>
          <w:gridAfter w:val="6"/>
          <w:wAfter w:w="20633" w:type="dxa"/>
          <w:trHeight w:val="240"/>
        </w:trPr>
        <w:tc>
          <w:tcPr>
            <w:tcW w:w="5447" w:type="dxa"/>
            <w:gridSpan w:val="6"/>
            <w:vAlign w:val="bottom"/>
          </w:tcPr>
          <w:p w14:paraId="5E7DFBF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</w:tcPr>
          <w:p w14:paraId="2237A04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</w:tcPr>
          <w:p w14:paraId="4B0D699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5C98817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noWrap/>
            <w:vAlign w:val="bottom"/>
          </w:tcPr>
          <w:p w14:paraId="61ACD57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85A7B2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87F285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13C4350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FEF317F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6"/>
            <w:noWrap/>
            <w:vAlign w:val="center"/>
            <w:hideMark/>
          </w:tcPr>
          <w:p w14:paraId="464AC262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Приложение № 3</w:t>
            </w:r>
          </w:p>
          <w:p w14:paraId="3D0FFD2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 проекту </w:t>
            </w: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решения  </w:t>
            </w: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Кармалинского</w:t>
            </w:r>
            <w:proofErr w:type="spellEnd"/>
            <w:proofErr w:type="gram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296F6296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11 от 15.04.2026 г.</w:t>
            </w:r>
          </w:p>
        </w:tc>
      </w:tr>
      <w:tr w:rsidR="008860DB" w:rsidRPr="008860DB" w14:paraId="15560D5E" w14:textId="77777777" w:rsidTr="00AF1B09">
        <w:trPr>
          <w:gridAfter w:val="6"/>
          <w:wAfter w:w="20633" w:type="dxa"/>
          <w:trHeight w:val="240"/>
        </w:trPr>
        <w:tc>
          <w:tcPr>
            <w:tcW w:w="5447" w:type="dxa"/>
            <w:gridSpan w:val="6"/>
            <w:vAlign w:val="bottom"/>
          </w:tcPr>
          <w:p w14:paraId="174643C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</w:tcPr>
          <w:p w14:paraId="7DA2E9F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</w:tcPr>
          <w:p w14:paraId="6DF62C7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1815217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14:paraId="7DB156F3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gridSpan w:val="5"/>
            <w:noWrap/>
            <w:vAlign w:val="center"/>
          </w:tcPr>
          <w:p w14:paraId="1761932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655D5101" w14:textId="77777777" w:rsidTr="00AF1B09">
        <w:trPr>
          <w:gridAfter w:val="6"/>
          <w:wAfter w:w="20633" w:type="dxa"/>
          <w:trHeight w:val="80"/>
        </w:trPr>
        <w:tc>
          <w:tcPr>
            <w:tcW w:w="5447" w:type="dxa"/>
            <w:gridSpan w:val="6"/>
            <w:vAlign w:val="bottom"/>
          </w:tcPr>
          <w:p w14:paraId="214B815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</w:tcPr>
          <w:p w14:paraId="68AE27F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</w:tcPr>
          <w:p w14:paraId="7C41345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6C82754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14:paraId="63DA061F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gridSpan w:val="5"/>
            <w:noWrap/>
            <w:vAlign w:val="center"/>
          </w:tcPr>
          <w:p w14:paraId="3E29D1A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756E9F1D" w14:textId="77777777" w:rsidTr="00AF1B09">
        <w:trPr>
          <w:trHeight w:val="945"/>
        </w:trPr>
        <w:tc>
          <w:tcPr>
            <w:tcW w:w="573" w:type="dxa"/>
          </w:tcPr>
          <w:p w14:paraId="47F982E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</w:tcPr>
          <w:p w14:paraId="4A20D00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88" w:type="dxa"/>
            <w:gridSpan w:val="15"/>
            <w:vAlign w:val="center"/>
            <w:hideMark/>
          </w:tcPr>
          <w:p w14:paraId="67DAA2F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Исполнение расходов бюджета </w:t>
            </w: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Кармалинского</w:t>
            </w:r>
            <w:proofErr w:type="spell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сельского поселения Нижнекамского муниципального района Республики Татарстан по ведомственной структуре расходов бюджета за 2025 год </w:t>
            </w:r>
          </w:p>
        </w:tc>
        <w:tc>
          <w:tcPr>
            <w:tcW w:w="7176" w:type="dxa"/>
            <w:gridSpan w:val="3"/>
          </w:tcPr>
          <w:p w14:paraId="49ABD86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  <w:gridSpan w:val="2"/>
          </w:tcPr>
          <w:p w14:paraId="609A5B2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8" w:type="dxa"/>
            <w:gridSpan w:val="2"/>
            <w:vAlign w:val="center"/>
            <w:hideMark/>
          </w:tcPr>
          <w:p w14:paraId="1CA8090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                                          №5    от </w:t>
            </w: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04  .</w:t>
            </w:r>
            <w:proofErr w:type="gram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05.2016 года</w:t>
            </w:r>
          </w:p>
        </w:tc>
      </w:tr>
      <w:tr w:rsidR="008860DB" w:rsidRPr="008860DB" w14:paraId="21CEEAC9" w14:textId="77777777" w:rsidTr="00AF1B09">
        <w:trPr>
          <w:gridAfter w:val="1"/>
          <w:wAfter w:w="491" w:type="dxa"/>
          <w:trHeight w:val="116"/>
        </w:trPr>
        <w:tc>
          <w:tcPr>
            <w:tcW w:w="580" w:type="dxa"/>
            <w:gridSpan w:val="2"/>
          </w:tcPr>
          <w:p w14:paraId="2FDB125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79" w:type="dxa"/>
            <w:gridSpan w:val="15"/>
            <w:vAlign w:val="center"/>
          </w:tcPr>
          <w:p w14:paraId="025CA3A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3"/>
          </w:tcPr>
          <w:p w14:paraId="36FEE8A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7" w:type="dxa"/>
            <w:gridSpan w:val="2"/>
          </w:tcPr>
          <w:p w14:paraId="6C3118B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9" w:type="dxa"/>
            <w:gridSpan w:val="2"/>
            <w:vAlign w:val="center"/>
            <w:hideMark/>
          </w:tcPr>
          <w:p w14:paraId="328E8D4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                                                    №5    от </w:t>
            </w: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04  .</w:t>
            </w:r>
            <w:proofErr w:type="gram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05.2016 года</w:t>
            </w:r>
          </w:p>
        </w:tc>
      </w:tr>
      <w:tr w:rsidR="008860DB" w:rsidRPr="008860DB" w14:paraId="4E879CAA" w14:textId="77777777" w:rsidTr="00AF1B09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DC8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56FF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E569E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1FC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E7D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E99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492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7139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Сумма в тыс. руб.</w:t>
            </w:r>
          </w:p>
        </w:tc>
      </w:tr>
      <w:tr w:rsidR="008860DB" w:rsidRPr="008860DB" w14:paraId="686C0D5B" w14:textId="77777777" w:rsidTr="00AF1B09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1F5B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BF35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02977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66D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D7CE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D7D7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060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A7B60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1 730,2</w:t>
            </w:r>
          </w:p>
        </w:tc>
      </w:tr>
      <w:tr w:rsidR="008860DB" w:rsidRPr="008860DB" w14:paraId="28F08A46" w14:textId="77777777" w:rsidTr="00AF1B09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9431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F737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1D793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1CC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EA6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C27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470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357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1 730,2</w:t>
            </w:r>
          </w:p>
        </w:tc>
      </w:tr>
      <w:tr w:rsidR="008860DB" w:rsidRPr="008860DB" w14:paraId="3927569B" w14:textId="77777777" w:rsidTr="00AF1B09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6A2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577D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F04272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D5E38F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2BD227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E11AC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50C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F8A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CD8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953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9C1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1 730,2</w:t>
            </w:r>
          </w:p>
        </w:tc>
      </w:tr>
      <w:tr w:rsidR="008860DB" w:rsidRPr="008860DB" w14:paraId="06E18574" w14:textId="77777777" w:rsidTr="00AF1B09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244E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9845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AA7E41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5E5127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001C16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E65A7B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CE1129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194152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FB9C1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A11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8FD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E7C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5BE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316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1 730,2</w:t>
            </w:r>
          </w:p>
        </w:tc>
      </w:tr>
      <w:tr w:rsidR="008860DB" w:rsidRPr="008860DB" w14:paraId="4A042BA3" w14:textId="77777777" w:rsidTr="00AF1B09">
        <w:trPr>
          <w:gridAfter w:val="7"/>
          <w:wAfter w:w="20785" w:type="dxa"/>
          <w:trHeight w:val="821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973B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F69967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Кармалинского</w:t>
            </w:r>
            <w:proofErr w:type="spell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27C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3AC802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BBDE14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E77B9E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223C8B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D78FE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B46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070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33B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D8B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80CE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13 325,5</w:t>
            </w:r>
          </w:p>
        </w:tc>
      </w:tr>
      <w:tr w:rsidR="008860DB" w:rsidRPr="008860DB" w14:paraId="43891582" w14:textId="77777777" w:rsidTr="00AF1B09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AED0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3CCB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941FBB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61CCB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FF7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864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ADF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308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7E2B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4 789,3</w:t>
            </w:r>
          </w:p>
        </w:tc>
      </w:tr>
      <w:tr w:rsidR="008860DB" w:rsidRPr="008860DB" w14:paraId="07F5AEDD" w14:textId="77777777" w:rsidTr="00AF1B09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AE68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BB69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BD9ADE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8F257D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4204E1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660755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D81574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FF0BA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CD1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E97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4485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7E2B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2C71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2 663,1</w:t>
            </w:r>
          </w:p>
        </w:tc>
      </w:tr>
      <w:tr w:rsidR="008860DB" w:rsidRPr="008860DB" w14:paraId="48E1D9A5" w14:textId="77777777" w:rsidTr="00AF1B09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2168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6DC0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E14188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3FD523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8483F7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6B8254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17BF01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AB6522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7AC46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ED7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F6D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DB8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08C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B27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2 214,2</w:t>
            </w:r>
          </w:p>
        </w:tc>
      </w:tr>
      <w:tr w:rsidR="008860DB" w:rsidRPr="008860DB" w14:paraId="32146747" w14:textId="77777777" w:rsidTr="00AF1B09">
        <w:trPr>
          <w:gridAfter w:val="7"/>
          <w:wAfter w:w="2078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77B4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1926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D89A4E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487E99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191E1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640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29E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55D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225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67A1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446,9</w:t>
            </w:r>
          </w:p>
        </w:tc>
      </w:tr>
      <w:tr w:rsidR="008860DB" w:rsidRPr="008860DB" w14:paraId="74498052" w14:textId="77777777" w:rsidTr="00AF1B09">
        <w:trPr>
          <w:gridAfter w:val="7"/>
          <w:wAfter w:w="20785" w:type="dxa"/>
          <w:trHeight w:val="33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D5D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9E0F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9B8FB8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95B3D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3F5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B17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F94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B50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7320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860DB" w:rsidRPr="008860DB" w14:paraId="0953C780" w14:textId="77777777" w:rsidTr="00AF1B09">
        <w:trPr>
          <w:gridAfter w:val="7"/>
          <w:wAfter w:w="2078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CB7B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0869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9279DD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DF95F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733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8F5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3F4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102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C36B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860DB" w:rsidRPr="008860DB" w14:paraId="2F34B75F" w14:textId="77777777" w:rsidTr="00AF1B09">
        <w:trPr>
          <w:gridAfter w:val="7"/>
          <w:wAfter w:w="20785" w:type="dxa"/>
          <w:trHeight w:val="52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34F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D6A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5C1B18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2C4D20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3BB0B2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9A877A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02B48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8D9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CA2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9DE8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24F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8AB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8,4</w:t>
            </w:r>
          </w:p>
        </w:tc>
      </w:tr>
      <w:tr w:rsidR="008860DB" w:rsidRPr="008860DB" w14:paraId="697A8195" w14:textId="77777777" w:rsidTr="00AF1B09">
        <w:trPr>
          <w:gridAfter w:val="7"/>
          <w:wAfter w:w="20785" w:type="dxa"/>
          <w:trHeight w:val="15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7B0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B61E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C7DB1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060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5B1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254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BBF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3FD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8,4</w:t>
            </w:r>
          </w:p>
        </w:tc>
      </w:tr>
      <w:tr w:rsidR="008860DB" w:rsidRPr="008860DB" w14:paraId="3C56109F" w14:textId="77777777" w:rsidTr="00AF1B09">
        <w:trPr>
          <w:gridAfter w:val="7"/>
          <w:wAfter w:w="20785" w:type="dxa"/>
          <w:trHeight w:val="13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26D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0EDA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6EA20E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FDBDE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006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75C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D3E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E32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D730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8860DB" w:rsidRPr="008860DB" w14:paraId="2D4B6E12" w14:textId="77777777" w:rsidTr="00AF1B09">
        <w:trPr>
          <w:gridAfter w:val="7"/>
          <w:wAfter w:w="20785" w:type="dxa"/>
          <w:trHeight w:val="27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88D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67B3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921E86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DCFE0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00E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484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D73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5610002010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F3E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06B1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8860DB" w:rsidRPr="008860DB" w14:paraId="5DC0AAAB" w14:textId="77777777" w:rsidTr="00AF1B09">
        <w:trPr>
          <w:gridAfter w:val="7"/>
          <w:wAfter w:w="20785" w:type="dxa"/>
          <w:trHeight w:val="25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841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AB1F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3C90B8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C42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205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3E7A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AD75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3777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2 087,8</w:t>
            </w:r>
          </w:p>
        </w:tc>
      </w:tr>
      <w:tr w:rsidR="008860DB" w:rsidRPr="008860DB" w14:paraId="4A0645D0" w14:textId="77777777" w:rsidTr="00AF1B09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0452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AAE2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071F9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F53205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30CB6E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9D2453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2B7164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4DE182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50734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EA4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287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31E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4E3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EDF2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1 991,3</w:t>
            </w:r>
          </w:p>
        </w:tc>
      </w:tr>
      <w:tr w:rsidR="008860DB" w:rsidRPr="008860DB" w14:paraId="57E7E49C" w14:textId="77777777" w:rsidTr="00AF1B09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121C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A2B6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110E4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45D822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57BDA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B08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AE8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FEF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B4C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2F13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4,6</w:t>
            </w:r>
          </w:p>
        </w:tc>
      </w:tr>
      <w:tr w:rsidR="008860DB" w:rsidRPr="008860DB" w14:paraId="6D09874E" w14:textId="77777777" w:rsidTr="00AF1B09">
        <w:trPr>
          <w:gridAfter w:val="7"/>
          <w:wAfter w:w="2078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267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35FE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E205E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A08DCC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0AE68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DAC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C33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83D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688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32E7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36,3</w:t>
            </w:r>
          </w:p>
        </w:tc>
      </w:tr>
      <w:tr w:rsidR="008860DB" w:rsidRPr="008860DB" w14:paraId="73AE3994" w14:textId="77777777" w:rsidTr="00AF1B09">
        <w:trPr>
          <w:gridAfter w:val="7"/>
          <w:wAfter w:w="20785" w:type="dxa"/>
          <w:trHeight w:val="258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8AEC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6C4D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6B3CA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DCB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3BD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550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215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10F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12,4</w:t>
            </w:r>
          </w:p>
        </w:tc>
      </w:tr>
      <w:tr w:rsidR="008860DB" w:rsidRPr="008860DB" w14:paraId="42596F08" w14:textId="77777777" w:rsidTr="00AF1B09">
        <w:trPr>
          <w:gridAfter w:val="7"/>
          <w:wAfter w:w="20785" w:type="dxa"/>
          <w:trHeight w:val="21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3D3E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54FE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17756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255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544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AB5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309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516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43,2</w:t>
            </w:r>
          </w:p>
        </w:tc>
      </w:tr>
      <w:tr w:rsidR="008860DB" w:rsidRPr="008860DB" w14:paraId="2D57D2CF" w14:textId="77777777" w:rsidTr="00AF1B09">
        <w:trPr>
          <w:gridAfter w:val="7"/>
          <w:wAfter w:w="20785" w:type="dxa"/>
          <w:trHeight w:val="16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554B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671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CEEEF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247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F12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2BD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228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9B6F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43,2</w:t>
            </w:r>
          </w:p>
        </w:tc>
      </w:tr>
      <w:tr w:rsidR="008860DB" w:rsidRPr="008860DB" w14:paraId="3084B06B" w14:textId="77777777" w:rsidTr="00AF1B09">
        <w:trPr>
          <w:gridAfter w:val="7"/>
          <w:wAfter w:w="20785" w:type="dxa"/>
          <w:trHeight w:val="1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0EB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543B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A2F81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E1A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8B5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E8F1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B40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895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179,5</w:t>
            </w:r>
          </w:p>
        </w:tc>
      </w:tr>
      <w:tr w:rsidR="008860DB" w:rsidRPr="008860DB" w14:paraId="12B62AC6" w14:textId="77777777" w:rsidTr="00AF1B09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C79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6F4E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0F241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E8EAE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E07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A1C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C13E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42D8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7F45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179,5</w:t>
            </w:r>
          </w:p>
        </w:tc>
      </w:tr>
      <w:tr w:rsidR="008860DB" w:rsidRPr="008860DB" w14:paraId="454E0A9A" w14:textId="77777777" w:rsidTr="00AF1B09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A3F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5A00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ADA1FD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D03498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228872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  <w:p w14:paraId="27D5A51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A2BD0A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F07A5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D918BF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3B30C9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  <w:p w14:paraId="76F808B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472AC2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E43D24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B8E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D6C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A836E2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  <w:p w14:paraId="4F26A50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89651A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9C7C93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106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9900051180</w:t>
            </w:r>
          </w:p>
          <w:p w14:paraId="05A44B6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AEE8DE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CC6DA0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ACE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  <w:p w14:paraId="02A0790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14FBF0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B61812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E326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164,5</w:t>
            </w:r>
          </w:p>
          <w:p w14:paraId="2EAB202B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5FDD2BB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258A4A38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0F908BC6" w14:textId="77777777" w:rsidTr="00AF1B09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9A1F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644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BB5A1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7D33C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38FF7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305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C86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243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EAB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F959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8860DB" w:rsidRPr="008860DB" w14:paraId="28E0FEAA" w14:textId="77777777" w:rsidTr="00AF1B09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EE68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D7F7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A40A0B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62A98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9575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752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511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777A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55FF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1 445,9</w:t>
            </w:r>
          </w:p>
        </w:tc>
      </w:tr>
      <w:tr w:rsidR="008860DB" w:rsidRPr="008860DB" w14:paraId="5CE8DDF6" w14:textId="77777777" w:rsidTr="00AF1B09">
        <w:trPr>
          <w:gridAfter w:val="7"/>
          <w:wAfter w:w="2078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904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AE44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184D08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F41EA7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CBF1D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10A1B5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BC724E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FA563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828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  <w:p w14:paraId="5C1484C1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C8C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4BDB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97C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1 445,9</w:t>
            </w:r>
          </w:p>
          <w:p w14:paraId="13A2858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53BB2C40" w14:textId="77777777" w:rsidTr="00AF1B09">
        <w:trPr>
          <w:gridAfter w:val="7"/>
          <w:wAfter w:w="20785" w:type="dxa"/>
          <w:trHeight w:val="71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0B5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90FA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0DA794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86B32B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8590D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612535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813CBC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7534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1DC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965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634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DAC2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1 439,9</w:t>
            </w:r>
          </w:p>
        </w:tc>
      </w:tr>
      <w:tr w:rsidR="008860DB" w:rsidRPr="008860DB" w14:paraId="63C6B073" w14:textId="77777777" w:rsidTr="00AF1B09">
        <w:trPr>
          <w:gridAfter w:val="7"/>
          <w:wAfter w:w="20785" w:type="dxa"/>
          <w:trHeight w:val="29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831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BF70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FFCAC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370AA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F5F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ADC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0CE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D0AF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8860DB" w:rsidRPr="008860DB" w14:paraId="48106E62" w14:textId="77777777" w:rsidTr="00AF1B09">
        <w:trPr>
          <w:gridAfter w:val="7"/>
          <w:wAfter w:w="2078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14A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Уплата прочих налогов и сборов</w:t>
            </w:r>
          </w:p>
          <w:p w14:paraId="4562161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5BFF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D1C072" w14:textId="77777777" w:rsidR="008860DB" w:rsidRPr="008860DB" w:rsidRDefault="008860DB" w:rsidP="00886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08FDC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B87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D3B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2AE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0A27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8860DB" w:rsidRPr="008860DB" w14:paraId="6DC7B0FF" w14:textId="77777777" w:rsidTr="00AF1B09">
        <w:trPr>
          <w:gridAfter w:val="7"/>
          <w:wAfter w:w="20785" w:type="dxa"/>
          <w:cantSplit/>
          <w:trHeight w:val="274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774E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B95F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4B70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DD437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31E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F12C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1748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428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2 306,2</w:t>
            </w:r>
          </w:p>
        </w:tc>
      </w:tr>
      <w:tr w:rsidR="008860DB" w:rsidRPr="008860DB" w14:paraId="05796DB2" w14:textId="77777777" w:rsidTr="00AF1B09">
        <w:trPr>
          <w:gridAfter w:val="7"/>
          <w:wAfter w:w="20785" w:type="dxa"/>
          <w:cantSplit/>
          <w:trHeight w:val="699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07F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48D2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B073B9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864C2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E2444D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C42C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CFC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18F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094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0C08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2 306,2</w:t>
            </w:r>
          </w:p>
        </w:tc>
      </w:tr>
      <w:tr w:rsidR="008860DB" w:rsidRPr="008860DB" w14:paraId="3E931ADD" w14:textId="77777777" w:rsidTr="00AF1B09">
        <w:trPr>
          <w:gridAfter w:val="7"/>
          <w:wAfter w:w="20785" w:type="dxa"/>
          <w:cantSplit/>
          <w:trHeight w:val="60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F08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51AA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E7B2CB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66F31F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D71B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60DCF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309B4E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D5B68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70A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DA7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E35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A39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12 306,2</w:t>
            </w:r>
          </w:p>
        </w:tc>
      </w:tr>
      <w:tr w:rsidR="008860DB" w:rsidRPr="008860DB" w14:paraId="37399C63" w14:textId="77777777" w:rsidTr="00AF1B09">
        <w:trPr>
          <w:gridAfter w:val="7"/>
          <w:wAfter w:w="20785" w:type="dxa"/>
          <w:cantSplit/>
          <w:trHeight w:val="28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A6FA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AD5B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861BE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7D4E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F3F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5759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D411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7595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1 242,3</w:t>
            </w:r>
          </w:p>
        </w:tc>
      </w:tr>
      <w:tr w:rsidR="008860DB" w:rsidRPr="008860DB" w14:paraId="1EE5EDDF" w14:textId="77777777" w:rsidTr="00AF1B09">
        <w:trPr>
          <w:gridAfter w:val="7"/>
          <w:wAfter w:w="20785" w:type="dxa"/>
          <w:cantSplit/>
          <w:trHeight w:val="3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151D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D70B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79B42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4BA9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3FC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C782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A8AD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7089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1 242,3</w:t>
            </w:r>
          </w:p>
        </w:tc>
      </w:tr>
      <w:tr w:rsidR="008860DB" w:rsidRPr="008860DB" w14:paraId="6AA23F13" w14:textId="77777777" w:rsidTr="00AF1B09">
        <w:trPr>
          <w:gridAfter w:val="7"/>
          <w:wAfter w:w="20785" w:type="dxa"/>
          <w:cantSplit/>
          <w:trHeight w:val="36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33D0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93E8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CD002E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30D280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6280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FB76C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0098EE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B49F9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8F1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BFE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6E9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50E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679,2</w:t>
            </w:r>
          </w:p>
        </w:tc>
      </w:tr>
      <w:tr w:rsidR="008860DB" w:rsidRPr="008860DB" w14:paraId="3C00B9EE" w14:textId="77777777" w:rsidTr="00AF1B09">
        <w:trPr>
          <w:gridAfter w:val="7"/>
          <w:wAfter w:w="2078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ACA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F041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16DF79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C0765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C896FB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1747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CE1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42C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EB7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DA2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8860DB" w:rsidRPr="008860DB" w14:paraId="2F52CDD6" w14:textId="77777777" w:rsidTr="00AF1B09">
        <w:trPr>
          <w:gridAfter w:val="7"/>
          <w:wAfter w:w="20785" w:type="dxa"/>
          <w:cantSplit/>
          <w:trHeight w:val="4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A12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8FA4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A06B28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FC37D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FF6250B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E1D9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2D4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E8C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773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C59B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555,1</w:t>
            </w:r>
          </w:p>
        </w:tc>
      </w:tr>
      <w:tr w:rsidR="008860DB" w:rsidRPr="008860DB" w14:paraId="069A09FA" w14:textId="77777777" w:rsidTr="00AF1B09">
        <w:trPr>
          <w:gridAfter w:val="7"/>
          <w:wAfter w:w="20785" w:type="dxa"/>
          <w:cantSplit/>
          <w:trHeight w:val="39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F4E6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FA01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8D173B" w14:textId="77777777" w:rsidR="008860DB" w:rsidRPr="008860DB" w:rsidRDefault="008860DB" w:rsidP="00886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DE7D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5A1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22A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BD1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776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860DB" w:rsidRPr="008860DB" w14:paraId="0B66C5E3" w14:textId="77777777" w:rsidTr="00AF1B09">
        <w:trPr>
          <w:gridAfter w:val="7"/>
          <w:wAfter w:w="20785" w:type="dxa"/>
          <w:cantSplit/>
          <w:trHeight w:val="41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D7CB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Уплата прочих налогов и сборов</w:t>
            </w:r>
          </w:p>
          <w:p w14:paraId="0F26112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15F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93DC61" w14:textId="77777777" w:rsidR="008860DB" w:rsidRPr="008860DB" w:rsidRDefault="008860DB" w:rsidP="00886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A56CC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969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03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025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ABE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9109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860DB" w:rsidRPr="008860DB" w14:paraId="040F397A" w14:textId="77777777" w:rsidTr="00AF1B09">
        <w:trPr>
          <w:gridAfter w:val="7"/>
          <w:wAfter w:w="20785" w:type="dxa"/>
          <w:cantSplit/>
          <w:trHeight w:val="27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2511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E692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03D52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21DF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520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FE0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6B5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CA6B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3 144,3</w:t>
            </w:r>
          </w:p>
        </w:tc>
      </w:tr>
      <w:tr w:rsidR="008860DB" w:rsidRPr="008860DB" w14:paraId="11156155" w14:textId="77777777" w:rsidTr="00AF1B09">
        <w:trPr>
          <w:gridAfter w:val="7"/>
          <w:wAfter w:w="20785" w:type="dxa"/>
          <w:cantSplit/>
          <w:trHeight w:val="278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9F30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3D22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72C4B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26FF0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132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E74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D27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63B1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3 144,3</w:t>
            </w:r>
          </w:p>
        </w:tc>
      </w:tr>
      <w:tr w:rsidR="008860DB" w:rsidRPr="008860DB" w14:paraId="5605F74C" w14:textId="77777777" w:rsidTr="00AF1B09">
        <w:trPr>
          <w:gridAfter w:val="7"/>
          <w:wAfter w:w="20785" w:type="dxa"/>
          <w:cantSplit/>
          <w:trHeight w:val="58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C02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FCD4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AE2AAF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4C5392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D2E068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9BC2FF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89244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F41497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6ACA21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37D22A5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4AFF08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  <w:p w14:paraId="3CAA399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1114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0C5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01</w:t>
            </w:r>
          </w:p>
          <w:p w14:paraId="3D4AA0B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3059BF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72F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0840144091</w:t>
            </w:r>
          </w:p>
          <w:p w14:paraId="2BCCFB7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1D7011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4797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  <w:p w14:paraId="4F91638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7A39BD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501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767,2</w:t>
            </w:r>
          </w:p>
          <w:p w14:paraId="4CD158C7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1647A808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860DB" w:rsidRPr="008860DB" w14:paraId="34D0E9CA" w14:textId="77777777" w:rsidTr="00AF1B09">
        <w:trPr>
          <w:gridAfter w:val="7"/>
          <w:wAfter w:w="20785" w:type="dxa"/>
          <w:cantSplit/>
          <w:trHeight w:val="673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D07E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44AC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C6BBA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019779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EB79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A6423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446691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A1A35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12F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1C1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C62A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1B31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2 377,1</w:t>
            </w:r>
          </w:p>
        </w:tc>
      </w:tr>
      <w:tr w:rsidR="008860DB" w:rsidRPr="008860DB" w14:paraId="6AFC167D" w14:textId="77777777" w:rsidTr="00AF1B09">
        <w:trPr>
          <w:gridAfter w:val="7"/>
          <w:wAfter w:w="20785" w:type="dxa"/>
          <w:cantSplit/>
          <w:trHeight w:val="33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5ACB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EF8F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2D0F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7390C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468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28E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A51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63A3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218,0</w:t>
            </w:r>
          </w:p>
        </w:tc>
      </w:tr>
      <w:tr w:rsidR="008860DB" w:rsidRPr="008860DB" w14:paraId="3AC36ABE" w14:textId="77777777" w:rsidTr="00AF1B09">
        <w:trPr>
          <w:gridAfter w:val="7"/>
          <w:wAfter w:w="20785" w:type="dxa"/>
          <w:cantSplit/>
          <w:trHeight w:val="33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7B50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935B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DBFB68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B3B1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A651D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EB4AB" w14:textId="77777777" w:rsidR="008860DB" w:rsidRPr="008860DB" w:rsidRDefault="008860DB" w:rsidP="008860DB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DED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767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67D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4395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218,0</w:t>
            </w:r>
          </w:p>
        </w:tc>
      </w:tr>
      <w:tr w:rsidR="008860DB" w:rsidRPr="008860DB" w14:paraId="21066245" w14:textId="77777777" w:rsidTr="00AF1B09">
        <w:trPr>
          <w:gridAfter w:val="7"/>
          <w:wAfter w:w="20785" w:type="dxa"/>
          <w:cantSplit/>
          <w:trHeight w:val="583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2DD07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645D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2ED8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011E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B1F6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DE5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DDC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5A78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15 055,7</w:t>
            </w:r>
          </w:p>
        </w:tc>
      </w:tr>
    </w:tbl>
    <w:p w14:paraId="0CF4BF25" w14:textId="77777777" w:rsidR="008860DB" w:rsidRPr="008860DB" w:rsidRDefault="008860DB" w:rsidP="008860D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455AC42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5BE3433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CE5424B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22D392C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BF725A1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36B4065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492314A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779D27A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78C700D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1B3ABD7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4D44088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DBC6AB0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055AE23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2066A80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B309F05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3515995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E69002" w14:textId="77777777" w:rsidR="008860DB" w:rsidRPr="008860DB" w:rsidRDefault="008860DB" w:rsidP="008860DB">
      <w:pPr>
        <w:tabs>
          <w:tab w:val="left" w:pos="7710"/>
        </w:tabs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Приложение 4</w:t>
      </w:r>
    </w:p>
    <w:p w14:paraId="322F5F57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к проекту решения</w:t>
      </w:r>
    </w:p>
    <w:p w14:paraId="5E695270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proofErr w:type="spellStart"/>
      <w:r w:rsidRPr="008860DB">
        <w:rPr>
          <w:rFonts w:ascii="Arial" w:eastAsiaTheme="minorEastAsia" w:hAnsi="Arial" w:cs="Arial"/>
          <w:sz w:val="24"/>
          <w:szCs w:val="24"/>
          <w:lang w:eastAsia="ru-RU"/>
        </w:rPr>
        <w:t>Кармалинского</w:t>
      </w:r>
      <w:proofErr w:type="spellEnd"/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</w:t>
      </w:r>
    </w:p>
    <w:p w14:paraId="098C779F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поселения    </w:t>
      </w:r>
    </w:p>
    <w:p w14:paraId="6CD5B592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proofErr w:type="gramStart"/>
      <w:r w:rsidRPr="008860DB">
        <w:rPr>
          <w:rFonts w:ascii="Arial" w:eastAsiaTheme="minorEastAsia" w:hAnsi="Arial" w:cs="Arial"/>
          <w:sz w:val="24"/>
          <w:szCs w:val="24"/>
          <w:lang w:eastAsia="ru-RU"/>
        </w:rPr>
        <w:t>№  11</w:t>
      </w:r>
      <w:proofErr w:type="gramEnd"/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от 15.04.2026 г.</w:t>
      </w:r>
    </w:p>
    <w:p w14:paraId="5DA3A5B0" w14:textId="77777777" w:rsidR="008860DB" w:rsidRPr="008860DB" w:rsidRDefault="008860DB" w:rsidP="008860DB">
      <w:pPr>
        <w:spacing w:after="0" w:line="240" w:lineRule="auto"/>
        <w:ind w:right="-44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A183052" w14:textId="77777777" w:rsidR="008860DB" w:rsidRPr="008860DB" w:rsidRDefault="008860DB" w:rsidP="008860DB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Источники финансирования дефицита   бюджета по кодам </w:t>
      </w:r>
    </w:p>
    <w:p w14:paraId="3D029C65" w14:textId="77777777" w:rsidR="008860DB" w:rsidRPr="008860DB" w:rsidRDefault="008860DB" w:rsidP="008860DB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классификации финансирования дефицитов бюджетов </w:t>
      </w:r>
    </w:p>
    <w:p w14:paraId="2836AA08" w14:textId="77777777" w:rsidR="008860DB" w:rsidRPr="008860DB" w:rsidRDefault="008860DB" w:rsidP="008860DB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8860DB">
        <w:rPr>
          <w:rFonts w:ascii="Arial" w:eastAsiaTheme="minorEastAsia" w:hAnsi="Arial" w:cs="Arial"/>
          <w:sz w:val="24"/>
          <w:szCs w:val="24"/>
          <w:lang w:eastAsia="ru-RU"/>
        </w:rPr>
        <w:t>Кармалинского</w:t>
      </w:r>
      <w:proofErr w:type="spellEnd"/>
      <w:r w:rsidRPr="008860DB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за   2025 год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5304"/>
        <w:gridCol w:w="1701"/>
      </w:tblGrid>
      <w:tr w:rsidR="008860DB" w:rsidRPr="008860DB" w14:paraId="0C53711D" w14:textId="77777777" w:rsidTr="00AF1B09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5B87E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38D78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70A4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8860DB" w:rsidRPr="008860DB" w14:paraId="4D2A55C8" w14:textId="77777777" w:rsidTr="00AF1B09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150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Код показателя 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009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 показателя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7B1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8860DB" w:rsidRPr="008860DB" w14:paraId="008A5D61" w14:textId="77777777" w:rsidTr="00AF1B09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C27B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C6F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F8E0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222,1</w:t>
            </w:r>
          </w:p>
        </w:tc>
      </w:tr>
      <w:tr w:rsidR="008860DB" w:rsidRPr="008860DB" w14:paraId="65038278" w14:textId="77777777" w:rsidTr="00AF1B09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07F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4B4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 :</w:t>
            </w:r>
            <w:proofErr w:type="gram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источники внутреннего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F98BE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8860DB" w:rsidRPr="008860DB" w14:paraId="20D95ECC" w14:textId="77777777" w:rsidTr="00AF1B09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1207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69A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внешнего финансирования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833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8860DB" w:rsidRPr="008860DB" w14:paraId="56EC5842" w14:textId="77777777" w:rsidTr="00AF1B09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68A2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0105 0000 00 0000 000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F66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870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222,1</w:t>
            </w:r>
          </w:p>
        </w:tc>
      </w:tr>
      <w:tr w:rsidR="008860DB" w:rsidRPr="008860DB" w14:paraId="1EF5E357" w14:textId="77777777" w:rsidTr="00AF1B09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2BCB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0105 0000 00 0000 700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58B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A8E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222,1</w:t>
            </w:r>
          </w:p>
        </w:tc>
      </w:tr>
      <w:tr w:rsidR="008860DB" w:rsidRPr="008860DB" w14:paraId="1F66BB8E" w14:textId="77777777" w:rsidTr="00AF1B09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3B46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000 0106 0000 00 0000 000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CEE2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A7DE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8860DB" w:rsidRPr="008860DB" w14:paraId="73939E1D" w14:textId="77777777" w:rsidTr="00AF1B09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EA23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195C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Увеличение </w:t>
            </w:r>
            <w:proofErr w:type="gramStart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остатков  средств</w:t>
            </w:r>
            <w:proofErr w:type="gramEnd"/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8D54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-14 910,4</w:t>
            </w:r>
          </w:p>
        </w:tc>
      </w:tr>
      <w:tr w:rsidR="008860DB" w:rsidRPr="008860DB" w14:paraId="63A70924" w14:textId="77777777" w:rsidTr="00AF1B09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D22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A8B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A3F6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-14 910,4</w:t>
            </w:r>
          </w:p>
        </w:tc>
      </w:tr>
      <w:tr w:rsidR="008860DB" w:rsidRPr="008860DB" w14:paraId="0F18B460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9A79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D91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207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-14 910,4</w:t>
            </w:r>
          </w:p>
        </w:tc>
      </w:tr>
      <w:tr w:rsidR="008860DB" w:rsidRPr="008860DB" w14:paraId="57AE8546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885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000 0105 0000 00 0000 500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282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A6918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-14 910,4</w:t>
            </w:r>
          </w:p>
        </w:tc>
      </w:tr>
      <w:tr w:rsidR="008860DB" w:rsidRPr="008860DB" w14:paraId="44EB4D69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BA2D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000 0105 0200 00 0000 500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31D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77E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-14 910,4</w:t>
            </w:r>
          </w:p>
        </w:tc>
      </w:tr>
      <w:tr w:rsidR="008860DB" w:rsidRPr="008860DB" w14:paraId="2F3106F7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834C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BF64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55C9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-14 910,4</w:t>
            </w:r>
          </w:p>
        </w:tc>
      </w:tr>
      <w:tr w:rsidR="008860DB" w:rsidRPr="008860DB" w14:paraId="31E473A6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10D1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E8A9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60DA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-14 910,4</w:t>
            </w:r>
          </w:p>
        </w:tc>
      </w:tr>
      <w:tr w:rsidR="008860DB" w:rsidRPr="008860DB" w14:paraId="512E1768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62E0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EE5D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уменьшение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2819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15 132,5</w:t>
            </w:r>
          </w:p>
        </w:tc>
      </w:tr>
      <w:tr w:rsidR="008860DB" w:rsidRPr="008860DB" w14:paraId="5FF70B3F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BFD4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1A0F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4769D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15 132,5</w:t>
            </w:r>
          </w:p>
        </w:tc>
      </w:tr>
      <w:tr w:rsidR="008860DB" w:rsidRPr="008860DB" w14:paraId="68971E55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622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4C15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C9A45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15 132,5</w:t>
            </w:r>
          </w:p>
        </w:tc>
      </w:tr>
      <w:tr w:rsidR="008860DB" w:rsidRPr="008860DB" w14:paraId="4F6FD498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97D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000 0105 0000 00 0000 600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01B3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0DC3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15 132,5</w:t>
            </w:r>
          </w:p>
        </w:tc>
      </w:tr>
      <w:tr w:rsidR="008860DB" w:rsidRPr="008860DB" w14:paraId="2710B6AA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B47F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000 0105 0200 00 0000 600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277A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6E21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15 132,5</w:t>
            </w:r>
          </w:p>
        </w:tc>
      </w:tr>
      <w:tr w:rsidR="008860DB" w:rsidRPr="008860DB" w14:paraId="6BE17EDE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66F5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000 0105 0201 00 0000 610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9E9E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F687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15 132,5</w:t>
            </w:r>
          </w:p>
        </w:tc>
      </w:tr>
      <w:tr w:rsidR="008860DB" w:rsidRPr="008860DB" w14:paraId="7BF55C56" w14:textId="77777777" w:rsidTr="00AF1B0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0528" w14:textId="77777777" w:rsidR="008860DB" w:rsidRPr="008860DB" w:rsidRDefault="008860DB" w:rsidP="008860D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000 0105 0201 10 0000 610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A8C6" w14:textId="77777777" w:rsidR="008860DB" w:rsidRPr="008860DB" w:rsidRDefault="008860DB" w:rsidP="008860DB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7438" w14:textId="77777777" w:rsidR="008860DB" w:rsidRPr="008860DB" w:rsidRDefault="008860DB" w:rsidP="008860DB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860D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15 132,5</w:t>
            </w:r>
          </w:p>
        </w:tc>
      </w:tr>
    </w:tbl>
    <w:p w14:paraId="0EE440D6" w14:textId="77777777" w:rsidR="008860DB" w:rsidRPr="008860DB" w:rsidRDefault="008860DB" w:rsidP="008860D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598134D" w14:textId="77777777" w:rsidR="008860DB" w:rsidRPr="008860DB" w:rsidRDefault="008860DB" w:rsidP="008860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B7AEB5" w14:textId="77777777" w:rsidR="00750954" w:rsidRDefault="00750954">
      <w:bookmarkStart w:id="0" w:name="_GoBack"/>
      <w:bookmarkEnd w:id="0"/>
    </w:p>
    <w:sectPr w:rsidR="00750954" w:rsidSect="008927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27E"/>
    <w:multiLevelType w:val="multilevel"/>
    <w:tmpl w:val="DD8CFB4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/>
      </w:rPr>
    </w:lvl>
  </w:abstractNum>
  <w:abstractNum w:abstractNumId="1" w15:restartNumberingAfterBreak="0">
    <w:nsid w:val="03D702FB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F40DA"/>
    <w:multiLevelType w:val="hybridMultilevel"/>
    <w:tmpl w:val="3A10F1E4"/>
    <w:lvl w:ilvl="0" w:tplc="491401B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2F6309"/>
    <w:multiLevelType w:val="multilevel"/>
    <w:tmpl w:val="DD8CFB4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/>
      </w:rPr>
    </w:lvl>
  </w:abstractNum>
  <w:abstractNum w:abstractNumId="4" w15:restartNumberingAfterBreak="0">
    <w:nsid w:val="348C2C19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74816"/>
    <w:multiLevelType w:val="hybridMultilevel"/>
    <w:tmpl w:val="528092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908EA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185D74"/>
    <w:multiLevelType w:val="hybridMultilevel"/>
    <w:tmpl w:val="295AE974"/>
    <w:lvl w:ilvl="0" w:tplc="96F24DB2">
      <w:start w:val="1"/>
      <w:numFmt w:val="decimal"/>
      <w:lvlText w:val="%1."/>
      <w:lvlJc w:val="left"/>
      <w:pPr>
        <w:ind w:left="1335" w:hanging="79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CA2873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26009F"/>
    <w:multiLevelType w:val="hybridMultilevel"/>
    <w:tmpl w:val="0F3A6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7244C"/>
    <w:multiLevelType w:val="hybridMultilevel"/>
    <w:tmpl w:val="BBE48AF0"/>
    <w:lvl w:ilvl="0" w:tplc="979E2B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B2F7F"/>
    <w:multiLevelType w:val="multilevel"/>
    <w:tmpl w:val="3D0C4F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7C"/>
    <w:rsid w:val="00750954"/>
    <w:rsid w:val="008860DB"/>
    <w:rsid w:val="00B5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9C3C8-150E-473C-A8E5-DC309903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0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0D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860DB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lang w:eastAsia="ru-RU"/>
    </w:rPr>
  </w:style>
  <w:style w:type="table" w:customStyle="1" w:styleId="1">
    <w:name w:val="Сетка таблицы1"/>
    <w:basedOn w:val="a1"/>
    <w:next w:val="a3"/>
    <w:uiPriority w:val="59"/>
    <w:rsid w:val="0088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8860D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860D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860DB"/>
    <w:rPr>
      <w:rFonts w:ascii="Arial" w:eastAsia="Times New Roman" w:hAnsi="Arial" w:cs="Arial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60D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860DB"/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3"/>
    <w:rsid w:val="00886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860DB"/>
  </w:style>
  <w:style w:type="paragraph" w:customStyle="1" w:styleId="ConsPlusTitle">
    <w:name w:val="ConsPlusTitle"/>
    <w:rsid w:val="008860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locked/>
    <w:rsid w:val="008860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860DB"/>
    <w:pPr>
      <w:widowControl w:val="0"/>
      <w:shd w:val="clear" w:color="auto" w:fill="FFFFFF"/>
      <w:spacing w:before="126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8860D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860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link w:val="12"/>
    <w:locked/>
    <w:rsid w:val="008860DB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c"/>
    <w:rsid w:val="008860DB"/>
    <w:pPr>
      <w:widowControl w:val="0"/>
      <w:shd w:val="clear" w:color="auto" w:fill="FFFFFF"/>
      <w:spacing w:after="24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2170</Words>
  <Characters>12372</Characters>
  <Application>Microsoft Office Word</Application>
  <DocSecurity>0</DocSecurity>
  <Lines>103</Lines>
  <Paragraphs>29</Paragraphs>
  <ScaleCrop>false</ScaleCrop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2026-04-17T08:50:00Z</dcterms:created>
  <dcterms:modified xsi:type="dcterms:W3CDTF">2026-04-17T08:51:00Z</dcterms:modified>
</cp:coreProperties>
</file>